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43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26"/>
        </w:rPr>
        <w:t>Советский стереоэлектрофон с встроенным проигрывателем пластинок.</w:t>
        <w:br/>
        <w:t>Полная инструкция для начинающих меломанов.</w:t>
      </w:r>
    </w:p>
    <w:p>
      <w:pPr>
        <w:sectPr>
          <w:footerReference w:type="default" r:id="rId9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СОДЕРЖАНИЕ</w:t>
      </w:r>
    </w:p>
    <w:p>
      <w:r>
        <w:t xml:space="preserve">1. Что это за аппарат  </w:t>
      </w:r>
      <w:r>
        <w:rPr>
          <w:color w:val="8A8A8A"/>
        </w:rPr>
        <w:t>— страница 2</w:t>
      </w:r>
    </w:p>
    <w:p>
      <w:r>
        <w:t xml:space="preserve">2. Технические характеристики  </w:t>
      </w:r>
      <w:r>
        <w:rPr>
          <w:color w:val="8A8A8A"/>
        </w:rPr>
        <w:t>— страница 3</w:t>
      </w:r>
    </w:p>
    <w:p>
      <w:r>
        <w:t xml:space="preserve">3. Где поставить  </w:t>
      </w:r>
      <w:r>
        <w:rPr>
          <w:color w:val="8A8A8A"/>
        </w:rPr>
        <w:t>— страница 4</w:t>
      </w:r>
    </w:p>
    <w:p>
      <w:r>
        <w:t xml:space="preserve">4. Подключение колонок (Х3 и Х4)  </w:t>
      </w:r>
      <w:r>
        <w:rPr>
          <w:color w:val="8A8A8A"/>
        </w:rPr>
        <w:t>— страница 5</w:t>
      </w:r>
    </w:p>
    <w:p>
      <w:r>
        <w:t xml:space="preserve">5. Главный секрет — одинаковая полярность  </w:t>
      </w:r>
      <w:r>
        <w:rPr>
          <w:color w:val="8A8A8A"/>
        </w:rPr>
        <w:t>— страница 6</w:t>
      </w:r>
    </w:p>
    <w:p>
      <w:r>
        <w:t xml:space="preserve">6. Как слушать пластинку  </w:t>
      </w:r>
      <w:r>
        <w:rPr>
          <w:color w:val="8A8A8A"/>
        </w:rPr>
        <w:t>— страница 7</w:t>
      </w:r>
    </w:p>
    <w:p>
      <w:r>
        <w:t xml:space="preserve">7. Что делает каждая ручка  </w:t>
      </w:r>
      <w:r>
        <w:rPr>
          <w:color w:val="8A8A8A"/>
        </w:rPr>
        <w:t>— страница 8</w:t>
      </w:r>
    </w:p>
    <w:p>
      <w:r>
        <w:t xml:space="preserve">8. Как расставить колонки  </w:t>
      </w:r>
      <w:r>
        <w:rPr>
          <w:color w:val="8A8A8A"/>
        </w:rPr>
        <w:t>— страница 9</w:t>
      </w:r>
    </w:p>
    <w:p>
      <w:r>
        <w:t xml:space="preserve">9. Если что-то не так  </w:t>
      </w:r>
      <w:r>
        <w:rPr>
          <w:color w:val="8A8A8A"/>
        </w:rPr>
        <w:t>— страница 10</w:t>
      </w:r>
    </w:p>
    <w:p>
      <w:r>
        <w:t xml:space="preserve">10. Уход за аппаратом и пластинками  </w:t>
      </w:r>
      <w:r>
        <w:rPr>
          <w:color w:val="8A8A8A"/>
        </w:rPr>
        <w:t>— страница 11</w:t>
      </w:r>
    </w:p>
    <w:p>
      <w:r>
        <w:t xml:space="preserve">11. Техника безопасности  </w:t>
      </w:r>
      <w:r>
        <w:rPr>
          <w:color w:val="8A8A8A"/>
        </w:rPr>
        <w:t>— страница 12</w:t>
      </w:r>
    </w:p>
    <w:p>
      <w:r>
        <w:t xml:space="preserve">12. Памятка на холодильник  </w:t>
      </w:r>
      <w:r>
        <w:rPr>
          <w:color w:val="8A8A8A"/>
        </w:rPr>
        <w:t>— страница 13</w:t>
      </w:r>
    </w:p>
    <w:p>
      <w:pPr>
        <w:sectPr>
          <w:footerReference w:type="default" r:id="rId11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1. Что это за аппарат</w:t>
      </w:r>
    </w:p>
    <w:p>
      <w:r>
        <w:rPr>
          <w:b w:val="0"/>
        </w:rPr>
        <w:t>«Вега-109» — советский стереоэлектрофон, выпускавшийся с конца 1970-х годов. Красивое слово «электрофон» означает простое: в одном корпусе собрано всё, что нужно, чтобы слушать пластинки. Проигрыватель уже внутри, усилитель тоже внутри.</w:t>
      </w:r>
    </w:p>
    <w:p>
      <w:r>
        <w:rPr>
          <w:b w:val="0"/>
        </w:rPr>
        <w:t>Тебе нужно только: подключить две колонки сзади (разъёмы Х3 и Х4) и воткнуть вилку в розетку. Больше ничего подключать не надо — аппарат самодостаточный.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16507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av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650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Звук у «Веги» тёплый и живой: мягкий бас, честная середина — так звучит настоящий винил.</w:t>
      </w:r>
    </w:p>
    <w:p>
      <w:pPr>
        <w:sectPr>
          <w:footerReference w:type="default" r:id="rId12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2. Технические характеристики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2"/>
              </w:rPr>
              <w:t>Параметр</w:t>
            </w:r>
          </w:p>
        </w:tc>
        <w:tc>
          <w:tcPr>
            <w:tcW w:type="dxa" w:w="4320"/>
          </w:tcPr>
          <w:p>
            <w:r>
              <w:rPr>
                <w:b/>
                <w:sz w:val="22"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Диапазон воспроизводимых частот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50 – 18000 Гц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Номинальная выходная мощность на канал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10 Вт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Коэффициент гармоник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0,7 %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Уровень фона и наводок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−50 дБ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Отношение сигнал/шум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−60 дБ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Коэффициент детонации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0,15 %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Потребляемая мощность от сети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80 Вт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Габаритные размеры (ШхВхГ)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465×210×428 мм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Масса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15 кг</w:t>
            </w:r>
          </w:p>
        </w:tc>
      </w:tr>
    </w:tbl>
    <w:p/>
    <w:p>
      <w:r>
        <w:rPr>
          <w:b w:val="0"/>
        </w:rPr>
        <w:t>Что эти цифры значат в жизни:</w:t>
      </w:r>
    </w:p>
    <w:p>
      <w:r>
        <w:rPr>
          <w:b w:val="0"/>
        </w:rPr>
        <w:t>• 50 – 18000 Гц — слышит и бас, и звонкую «вершинку» звука;</w:t>
      </w:r>
    </w:p>
    <w:p>
      <w:r>
        <w:rPr>
          <w:b w:val="0"/>
        </w:rPr>
        <w:t>• 10 Вт на канал — хватит с запасом на обычную комнату;</w:t>
      </w:r>
    </w:p>
    <w:p>
      <w:r>
        <w:rPr>
          <w:b w:val="0"/>
        </w:rPr>
        <w:t>• 0,7 % гармоник — приличный показатель для аппарата той эпохи;</w:t>
      </w:r>
    </w:p>
    <w:p>
      <w:r>
        <w:rPr>
          <w:b w:val="0"/>
        </w:rPr>
        <w:t>• 0,15 % детонации — «плавания» ноты на слух не заметно;</w:t>
      </w:r>
    </w:p>
    <w:p>
      <w:r>
        <w:rPr>
          <w:b w:val="0"/>
        </w:rPr>
        <w:t>• 80 Вт от сети — потребляет примерно как лампочка накаливания.</w:t>
      </w:r>
    </w:p>
    <w:p>
      <w:pPr>
        <w:sectPr>
          <w:footerReference w:type="default" r:id="rId14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3. Где поставить</w:t>
      </w:r>
    </w:p>
    <w:p>
      <w:r>
        <w:rPr>
          <w:b w:val="0"/>
        </w:rPr>
        <w:t>• На ровную горизонтальную поверхность — от этого зависит, как играет механизм.</w:t>
      </w:r>
    </w:p>
    <w:p>
      <w:r>
        <w:rPr>
          <w:b w:val="0"/>
        </w:rPr>
        <w:t>• Подальше от батарей отопления и жаркого солнца.</w:t>
      </w:r>
    </w:p>
    <w:p>
      <w:r>
        <w:rPr>
          <w:b w:val="0"/>
        </w:rPr>
        <w:t>• Так, чтобы сзади был доступ: там подключаются колонки и шнур сети.</w:t>
      </w:r>
    </w:p>
    <w:p>
      <w:r>
        <w:rPr>
          <w:b w:val="0"/>
        </w:rPr>
        <w:t>• Не накрывать тряпками и не ставить сверху тяжёлое — аппарату нужно проветривание.</w:t>
      </w:r>
    </w:p>
    <w:p>
      <w:r>
        <w:rPr>
          <w:b w:val="0"/>
        </w:rPr>
        <w:t>• Не ставить рядом с громкими вибрирующими предметами: вибрация мешает игле.</w:t>
      </w:r>
    </w:p>
    <w:p>
      <w:pPr>
        <w:sectPr>
          <w:footerReference w:type="default" r:id="rId15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4. Подключение колонок (Х3 и Х4)</w:t>
      </w:r>
    </w:p>
    <w:p>
      <w:r>
        <w:rPr>
          <w:b/>
        </w:rPr>
        <w:t>ВНИМАНИЕ: сначала выключи аппарат из розетки. Потом подключай провода.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25514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r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551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1. Возьми двухпроводной шнур: в нём два провода — «плюс» и «минус» (обычно помечены цветом или полоской).</w:t>
      </w:r>
    </w:p>
    <w:p>
      <w:r>
        <w:rPr>
          <w:b w:val="0"/>
        </w:rPr>
        <w:t>2. Разъём Х3 (синий на схеме) — это ЛЕВАЯ колонка.</w:t>
      </w:r>
    </w:p>
    <w:p>
      <w:r>
        <w:rPr>
          <w:b w:val="0"/>
        </w:rPr>
        <w:t>3. Разъём Х4 (красный на схеме) — это ПРАВАЯ колонка.</w:t>
      </w:r>
    </w:p>
    <w:p>
      <w:r>
        <w:rPr>
          <w:b w:val="0"/>
        </w:rPr>
        <w:t>4. Плюсовой провод — в плюсовой контакт колонки, минусовой — в минусовой. Про полярность — следующий раздел.</w:t>
      </w:r>
    </w:p>
    <w:p>
      <w:r>
        <w:rPr>
          <w:b w:val="0"/>
        </w:rPr>
        <w:t>5. Вилку в розетку — и можно включать.</w:t>
      </w:r>
    </w:p>
    <w:p>
      <w:pPr>
        <w:sectPr>
          <w:footerReference w:type="default" r:id="rId1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5. Главный секрет — одинаковая полярность</w:t>
      </w:r>
    </w:p>
    <w:p>
      <w:r>
        <w:rPr>
          <w:b w:val="0"/>
        </w:rPr>
        <w:t>«Плюс к плюсу, минус к минусу» — на обеих колонках одинаково. Это называется одинаковой полярностью.</w:t>
      </w:r>
    </w:p>
    <w:p>
      <w:r>
        <w:rPr>
          <w:b w:val="0"/>
        </w:rPr>
        <w:t>Если перепутать полярность на одной колонке, звук не исчезнет, но станет вялым: бас провалится, и будет ощущение, что оркестр рассыпался.</w:t>
      </w:r>
    </w:p>
    <w:p>
      <w:r>
        <w:rPr>
          <w:b w:val="0"/>
        </w:rPr>
        <w:t>Как проверить, что всё правильно:</w:t>
      </w:r>
    </w:p>
    <w:p>
      <w:r>
        <w:rPr>
          <w:b w:val="0"/>
        </w:rPr>
        <w:t>1. Включи музыку с выраженным басом.</w:t>
      </w:r>
    </w:p>
    <w:p>
      <w:r>
        <w:rPr>
          <w:b w:val="0"/>
        </w:rPr>
        <w:t>2. Сядь ровно по центру между колонками.</w:t>
      </w:r>
    </w:p>
    <w:p>
      <w:r>
        <w:rPr>
          <w:b w:val="0"/>
        </w:rPr>
        <w:t>3. Если бас звучит плотно и мощно — всё верно.</w:t>
      </w:r>
    </w:p>
    <w:p>
      <w:r>
        <w:rPr>
          <w:b w:val="0"/>
        </w:rPr>
        <w:t>4. Если бас «исчез» — поменяй местами два провода на ОДНОЙ из колонок (не на обеих!).</w:t>
      </w:r>
    </w:p>
    <w:p>
      <w:pPr>
        <w:sectPr>
          <w:footerReference w:type="default" r:id="rId18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6. Как слушать пластинку</w:t>
      </w:r>
    </w:p>
    <w:p>
      <w:r>
        <w:rPr>
          <w:b w:val="0"/>
        </w:rPr>
        <w:t>Шаг 1. Открой защитную крышку проигрывателя.</w:t>
      </w:r>
    </w:p>
    <w:p>
      <w:r>
        <w:rPr>
          <w:b w:val="0"/>
        </w:rPr>
        <w:t>Шаг 2. Положи пластинку на диск надписью вверх, аккуратно взяв её за края.</w:t>
      </w:r>
    </w:p>
    <w:p>
      <w:r>
        <w:rPr>
          <w:b w:val="0"/>
        </w:rPr>
        <w:t>Шаг 3. Выбери скорость: 33 или 45 об/мин. Какая нужна — написано на этикетке пластинки.</w:t>
      </w:r>
    </w:p>
    <w:p>
      <w:r>
        <w:rPr>
          <w:b w:val="0"/>
        </w:rPr>
        <w:t>Шаг 4. Сними защитный колпачок с иглы (если стоит).</w:t>
      </w:r>
    </w:p>
    <w:p>
      <w:r>
        <w:rPr>
          <w:b w:val="0"/>
        </w:rPr>
        <w:t>Шаг 5. Подними рычажок микролифта — тонарм приподнимется над пластинкой.</w:t>
      </w:r>
    </w:p>
    <w:p>
      <w:r>
        <w:rPr>
          <w:b w:val="0"/>
        </w:rPr>
        <w:t>Шаг 6. Подведи тонарм к началу пластинки (к внешнему краю).</w:t>
      </w:r>
    </w:p>
    <w:p>
      <w:r>
        <w:rPr>
          <w:b w:val="0"/>
        </w:rPr>
        <w:t>Шаг 7. Отпусти рычажок — тонарм мягко опустится, игла ляжет без удара. Поехала музыка!</w:t>
      </w:r>
    </w:p>
    <w:p>
      <w:r>
        <w:rPr>
          <w:b w:val="0"/>
        </w:rPr>
        <w:t>После прослушивания: подними рычажок, верни тонарм на подставку, надень колпачок на иглу.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432606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ic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43260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19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7. Что делает каждая ручка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255145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nobs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55145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2"/>
              </w:rPr>
              <w:t>Ручка</w:t>
            </w:r>
          </w:p>
        </w:tc>
        <w:tc>
          <w:tcPr>
            <w:tcW w:type="dxa" w:w="4320"/>
          </w:tcPr>
          <w:p>
            <w:r>
              <w:rPr>
                <w:b/>
                <w:sz w:val="22"/>
              </w:rPr>
              <w:t>Что делает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Громкость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Крутая по часовой — громче, против — тише. Начинай с малого!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Баланс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Сдвигает звук влево или вправо. Держи по центру для стерео.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Тембр НЧ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Меньше/больше баса.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Тембр ВЧ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Меньше/больше верхних частот, «звонкости».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Переключатель 33/45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Скорость вращения диска под твою пластинку.</w:t>
            </w:r>
          </w:p>
        </w:tc>
      </w:tr>
    </w:tbl>
    <w:p>
      <w:pPr>
        <w:sectPr>
          <w:footerReference w:type="default" r:id="rId21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8. Как расставить колонки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86531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om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865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• Главное правило — равносторонний треугольник: расстояние между колонками равно расстоянию от них до тебя.</w:t>
      </w:r>
    </w:p>
    <w:p>
      <w:r>
        <w:rPr>
          <w:b w:val="0"/>
        </w:rPr>
        <w:t>• Колонки — на уровне ушей сидящего слушателя, не на полу и не под потолком.</w:t>
      </w:r>
    </w:p>
    <w:p>
      <w:r>
        <w:rPr>
          <w:b w:val="0"/>
        </w:rPr>
        <w:t>• Отступ от стены позади колонок — 20–30 см, чтобы басу было куда «дышать».</w:t>
      </w:r>
    </w:p>
    <w:p>
      <w:r>
        <w:rPr>
          <w:b w:val="0"/>
        </w:rPr>
        <w:t>• Не ставь колонки вплотную в углы: бас станет гулким.</w:t>
      </w:r>
    </w:p>
    <w:p>
      <w:r>
        <w:rPr>
          <w:b w:val="0"/>
        </w:rPr>
        <w:t>• Поверни колонки слегка «на слушателя» — так стерео-картинка будет чётче.</w:t>
      </w:r>
    </w:p>
    <w:p>
      <w:pPr>
        <w:sectPr>
          <w:footerReference w:type="default" r:id="rId23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9. Если что-то не так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2"/>
              </w:rPr>
              <w:t>Симптом</w:t>
            </w:r>
          </w:p>
        </w:tc>
        <w:tc>
          <w:tcPr>
            <w:tcW w:type="dxa" w:w="4320"/>
          </w:tcPr>
          <w:p>
            <w:r>
              <w:rPr>
                <w:b/>
                <w:sz w:val="22"/>
              </w:rPr>
              <w:t>Что делать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Нет звука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Проверь вилку в розетке, шнур сети, положение ручки громкости.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Гул или фон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Убери провода колонок подальше от сетевого шнура; проверь, хорошо ли зажаты контакты.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Звук «плавает», нота дрожит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Проверь переключатель скорости; посмотри, чистый ли диск и ровно ли лежит пластинка.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Одна колонка тише другой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Проверь подключение этой колонки и ручку Баланс (должна стоять по центру).</w:t>
            </w:r>
          </w:p>
        </w:tc>
      </w:tr>
      <w:tr>
        <w:tc>
          <w:tcPr>
            <w:tcW w:type="dxa" w:w="4320"/>
          </w:tcPr>
          <w:p>
            <w:r>
              <w:rPr>
                <w:sz w:val="22"/>
              </w:rPr>
              <w:t>Бас исчез, звук «бумажный»</w:t>
            </w:r>
          </w:p>
        </w:tc>
        <w:tc>
          <w:tcPr>
            <w:tcW w:type="dxa" w:w="4320"/>
          </w:tcPr>
          <w:p>
            <w:r>
              <w:rPr>
                <w:sz w:val="22"/>
              </w:rPr>
              <w:t>Классика: перепутана полярность на одной колонке. Поменяй провода местами на ней.</w:t>
            </w:r>
          </w:p>
        </w:tc>
      </w:tr>
    </w:tbl>
    <w:p>
      <w:pPr>
        <w:sectPr>
          <w:footerReference w:type="default" r:id="rId25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10. Уход за аппаратом и пластинками</w:t>
      </w:r>
    </w:p>
    <w:p>
      <w:r>
        <w:rPr>
          <w:b w:val="0"/>
        </w:rPr>
        <w:t>• Аппарат протирай сухой мягкой салфеткой. Никаких мокрых тряпок сверху!</w:t>
      </w:r>
    </w:p>
    <w:p>
      <w:r>
        <w:rPr>
          <w:b w:val="0"/>
        </w:rPr>
        <w:t>• Иглу чисти специальной щёточкой движением от края иглы к её основанию (обычно от заднего края к переднему).</w:t>
      </w:r>
    </w:p>
    <w:p>
      <w:r>
        <w:rPr>
          <w:b w:val="0"/>
        </w:rPr>
        <w:t>• Пластинки бери только за края и за этикетку — отпечатки пальцев на дорожках слышны в звуке.</w:t>
      </w:r>
    </w:p>
    <w:p>
      <w:r>
        <w:rPr>
          <w:b w:val="0"/>
        </w:rPr>
        <w:t>• Пластинки храни в конвертах, вертикально, как книги на полке.</w:t>
      </w:r>
    </w:p>
    <w:p>
      <w:r>
        <w:rPr>
          <w:b w:val="0"/>
        </w:rPr>
        <w:t>• Пыль с пластинки смахивай антистатической щёточкой перед каждым прослушиванием.</w:t>
      </w:r>
    </w:p>
    <w:p>
      <w:pPr>
        <w:sectPr>
          <w:footerReference w:type="default" r:id="rId2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11. Техника безопасности</w:t>
      </w:r>
    </w:p>
    <w:p>
      <w:r>
        <w:rPr>
          <w:b w:val="0"/>
        </w:rPr>
        <w:t>• Не трогай вилку и розетку мокрыми руками.</w:t>
      </w:r>
    </w:p>
    <w:p>
      <w:r>
        <w:rPr>
          <w:b w:val="0"/>
        </w:rPr>
        <w:t>• Не открывай корпус аппарата — внутри сеть 220 В.</w:t>
      </w:r>
    </w:p>
    <w:p>
      <w:r>
        <w:rPr>
          <w:b w:val="0"/>
        </w:rPr>
        <w:t>• Выключай аппарат из розетки, если долго не слушаешь или уходишь из дома.</w:t>
      </w:r>
    </w:p>
    <w:p>
      <w:r>
        <w:rPr>
          <w:b w:val="0"/>
        </w:rPr>
        <w:t>• Не ставь на аппарат стаканы, кружки и горячие предметы.</w:t>
      </w:r>
    </w:p>
    <w:p>
      <w:r>
        <w:rPr>
          <w:b w:val="0"/>
        </w:rPr>
        <w:t>• Береги шнуры: не пережимай их мебелью и не тяни за провод.</w:t>
      </w:r>
    </w:p>
    <w:p>
      <w:r>
        <w:rPr>
          <w:b w:val="0"/>
        </w:rPr>
        <w:t>• При странном запахе или треске — сразу выключай из розетки.</w:t>
      </w:r>
    </w:p>
    <w:p>
      <w:pPr>
        <w:sectPr>
          <w:footerReference w:type="default" r:id="rId27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12. Памятка на холодильник</w:t>
      </w:r>
    </w:p>
    <w:p>
      <w:r>
        <w:rPr>
          <w:b/>
        </w:rPr>
        <w:t>Шесть правил «Веги-109» на один магнитик:</w:t>
      </w:r>
    </w:p>
    <w:p>
      <w:r>
        <w:rPr>
          <w:b w:val="0"/>
        </w:rPr>
        <w:t>1. Х3 — левая колонка, Х4 — правая.</w:t>
      </w:r>
    </w:p>
    <w:p>
      <w:r>
        <w:rPr>
          <w:b w:val="0"/>
        </w:rPr>
        <w:t>2. Плюс к плюсу, минус к минусу — на обеих колонках одинаково.</w:t>
      </w:r>
    </w:p>
    <w:p>
      <w:r>
        <w:rPr>
          <w:b w:val="0"/>
        </w:rPr>
        <w:t>3. Скорость 33 или 45 — смотри на этикетке пластинки.</w:t>
      </w:r>
    </w:p>
    <w:p>
      <w:r>
        <w:rPr>
          <w:b w:val="0"/>
        </w:rPr>
        <w:t>4. Микролифт: нажал — подвёл — отпустил.</w:t>
      </w:r>
    </w:p>
    <w:p>
      <w:r>
        <w:rPr>
          <w:b w:val="0"/>
        </w:rPr>
        <w:t>5. Руки сухие, крышку не снимать с корпуса.</w:t>
      </w:r>
    </w:p>
    <w:p>
      <w:r>
        <w:rPr>
          <w:b w:val="0"/>
        </w:rPr>
        <w:t>6. Уходишь — выключай из розетки.</w:t>
      </w:r>
    </w:p>
    <w:sectPr w:rsidR="00FC693F" w:rsidRPr="0006063C" w:rsidSect="00034616">
      <w:footerReference w:type="default" r:id="rId2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A8A"/>
        <w:sz w:val="20"/>
      </w:rPr>
      <w:t>Страница 1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A8A"/>
        <w:sz w:val="20"/>
      </w:rPr>
      <w:t>Страница 2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A8A"/>
        <w:sz w:val="20"/>
      </w:rPr>
      <w:t>Страница 3</w:t>
    </w:r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A8A"/>
        <w:sz w:val="20"/>
      </w:rPr>
      <w:t>Страница 4</w:t>
    </w:r>
  </w:p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A8A"/>
        <w:sz w:val="20"/>
      </w:rPr>
      <w:t>Страница 5</w:t>
    </w:r>
  </w:p>
</w:ftr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A8A"/>
        <w:sz w:val="20"/>
      </w:rPr>
      <w:t>Страница 6</w:t>
    </w:r>
  </w:p>
</w:ftr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A8A"/>
        <w:sz w:val="20"/>
      </w:rPr>
      <w:t>Страница 7</w:t>
    </w:r>
  </w:p>
</w:ftr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A8A"/>
        <w:sz w:val="20"/>
      </w:rPr>
      <w:t>Страница 8</w:t>
    </w:r>
  </w:p>
</w:ftr>
</file>

<file path=word/footer1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A8A"/>
        <w:sz w:val="20"/>
      </w:rPr>
      <w:t>Страница 9</w:t>
    </w:r>
  </w:p>
</w:ftr>
</file>

<file path=word/footer1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A8A"/>
        <w:sz w:val="20"/>
      </w:rPr>
      <w:t>Страница 10</w:t>
    </w:r>
  </w:p>
</w:ftr>
</file>

<file path=word/footer1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A8A"/>
        <w:sz w:val="20"/>
      </w:rPr>
      <w:t>Страница 11</w:t>
    </w:r>
  </w:p>
</w:ftr>
</file>

<file path=word/footer1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A8A"/>
        <w:sz w:val="20"/>
      </w:rPr>
      <w:t>Страница 12</w:t>
    </w:r>
  </w:p>
</w:ftr>
</file>

<file path=word/footer1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A8A"/>
        <w:sz w:val="20"/>
      </w:rPr>
      <w:t>Страница 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image" Target="media/image2.png"/><Relationship Id="rId14" Type="http://schemas.openxmlformats.org/officeDocument/2006/relationships/footer" Target="footer4.xml"/><Relationship Id="rId15" Type="http://schemas.openxmlformats.org/officeDocument/2006/relationships/footer" Target="footer5.xml"/><Relationship Id="rId16" Type="http://schemas.openxmlformats.org/officeDocument/2006/relationships/footer" Target="footer6.xml"/><Relationship Id="rId17" Type="http://schemas.openxmlformats.org/officeDocument/2006/relationships/image" Target="media/image3.png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image" Target="media/image4.png"/><Relationship Id="rId21" Type="http://schemas.openxmlformats.org/officeDocument/2006/relationships/footer" Target="footer9.xml"/><Relationship Id="rId22" Type="http://schemas.openxmlformats.org/officeDocument/2006/relationships/image" Target="media/image5.png"/><Relationship Id="rId23" Type="http://schemas.openxmlformats.org/officeDocument/2006/relationships/footer" Target="footer10.xml"/><Relationship Id="rId24" Type="http://schemas.openxmlformats.org/officeDocument/2006/relationships/image" Target="media/image6.png"/><Relationship Id="rId25" Type="http://schemas.openxmlformats.org/officeDocument/2006/relationships/footer" Target="footer11.xml"/><Relationship Id="rId26" Type="http://schemas.openxmlformats.org/officeDocument/2006/relationships/footer" Target="footer12.xml"/><Relationship Id="rId27" Type="http://schemas.openxmlformats.org/officeDocument/2006/relationships/footer" Target="footer13.xml"/><Relationship Id="rId28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